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9" w:rsidRDefault="00313FEE">
      <w:pPr>
        <w:pStyle w:val="a3"/>
        <w:spacing w:before="64" w:line="391" w:lineRule="auto"/>
        <w:ind w:left="1062" w:right="6622" w:firstLine="0"/>
      </w:pPr>
      <w:r>
        <w:t>Утвержден постановлением</w:t>
      </w:r>
      <w:r>
        <w:rPr>
          <w:spacing w:val="-67"/>
        </w:rPr>
        <w:t xml:space="preserve"> </w:t>
      </w:r>
      <w:r>
        <w:t>Профсоюзного собрания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2A6C29" w:rsidRDefault="00313FEE">
      <w:pPr>
        <w:pStyle w:val="a3"/>
        <w:spacing w:before="3"/>
        <w:ind w:left="1062" w:firstLine="0"/>
      </w:pPr>
      <w:r>
        <w:t>От</w:t>
      </w:r>
      <w:r>
        <w:rPr>
          <w:spacing w:val="-2"/>
        </w:rPr>
        <w:t xml:space="preserve"> </w:t>
      </w:r>
      <w:r w:rsidR="004323EF">
        <w:t>«26</w:t>
      </w:r>
      <w:r>
        <w:t>»</w:t>
      </w:r>
      <w:r>
        <w:rPr>
          <w:spacing w:val="1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2022г.</w:t>
      </w:r>
    </w:p>
    <w:p w:rsidR="002A6C29" w:rsidRDefault="002A6C29">
      <w:pPr>
        <w:pStyle w:val="a3"/>
        <w:ind w:left="0" w:firstLine="0"/>
        <w:rPr>
          <w:sz w:val="30"/>
        </w:rPr>
      </w:pPr>
    </w:p>
    <w:p w:rsidR="002A6C29" w:rsidRDefault="00313FEE">
      <w:pPr>
        <w:pStyle w:val="Heading1"/>
        <w:spacing w:before="187" w:line="247" w:lineRule="auto"/>
        <w:ind w:left="1731" w:right="1305" w:firstLine="6"/>
        <w:jc w:val="center"/>
      </w:pPr>
      <w:r>
        <w:t>ПЛАН работы первичной профсоюзной организации</w:t>
      </w:r>
      <w:r>
        <w:rPr>
          <w:spacing w:val="1"/>
        </w:rPr>
        <w:t xml:space="preserve"> </w:t>
      </w:r>
      <w:r>
        <w:t>Муниципального дошкольного образовательного</w:t>
      </w:r>
      <w:r>
        <w:rPr>
          <w:spacing w:val="-68"/>
        </w:rPr>
        <w:t xml:space="preserve"> </w:t>
      </w:r>
      <w:r>
        <w:t>учреждения</w:t>
      </w:r>
    </w:p>
    <w:p w:rsidR="002A6C29" w:rsidRDefault="00313FEE">
      <w:pPr>
        <w:ind w:left="2175" w:right="1672"/>
        <w:jc w:val="center"/>
        <w:rPr>
          <w:b/>
          <w:sz w:val="28"/>
        </w:rPr>
      </w:pPr>
      <w:r>
        <w:rPr>
          <w:b/>
          <w:sz w:val="28"/>
        </w:rPr>
        <w:t>«Детский сад № 33»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2022/2023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2A6C29" w:rsidRDefault="002A6C29">
      <w:pPr>
        <w:pStyle w:val="a3"/>
        <w:spacing w:before="10"/>
        <w:ind w:left="0" w:firstLine="0"/>
        <w:rPr>
          <w:b/>
        </w:rPr>
      </w:pPr>
    </w:p>
    <w:p w:rsidR="002A6C29" w:rsidRDefault="00313FEE">
      <w:pPr>
        <w:spacing w:line="322" w:lineRule="exact"/>
        <w:ind w:left="1062"/>
        <w:jc w:val="both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профсоюзной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организации:</w:t>
      </w:r>
    </w:p>
    <w:p w:rsidR="002A6C29" w:rsidRDefault="00313FEE">
      <w:pPr>
        <w:pStyle w:val="a4"/>
        <w:numPr>
          <w:ilvl w:val="0"/>
          <w:numId w:val="2"/>
        </w:numPr>
        <w:tabs>
          <w:tab w:val="left" w:pos="1782"/>
        </w:tabs>
        <w:ind w:right="804"/>
        <w:jc w:val="both"/>
        <w:rPr>
          <w:sz w:val="28"/>
        </w:rPr>
      </w:pPr>
      <w:r>
        <w:rPr>
          <w:sz w:val="28"/>
        </w:rPr>
        <w:t>Реализация уставных задач профсоюза по представительству и 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социально-трудовых прав и профессиональных интересов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</w:p>
    <w:p w:rsidR="002A6C29" w:rsidRDefault="00313FEE">
      <w:pPr>
        <w:pStyle w:val="a4"/>
        <w:numPr>
          <w:ilvl w:val="0"/>
          <w:numId w:val="2"/>
        </w:numPr>
        <w:tabs>
          <w:tab w:val="left" w:pos="1781"/>
          <w:tab w:val="left" w:pos="1782"/>
        </w:tabs>
        <w:spacing w:before="1"/>
        <w:ind w:right="698"/>
        <w:rPr>
          <w:sz w:val="28"/>
        </w:rPr>
      </w:pPr>
      <w:r>
        <w:rPr>
          <w:sz w:val="28"/>
        </w:rPr>
        <w:t>Координация действий членов Профкома для достижения общих 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2A6C29" w:rsidRDefault="00313FEE">
      <w:pPr>
        <w:pStyle w:val="a4"/>
        <w:numPr>
          <w:ilvl w:val="0"/>
          <w:numId w:val="2"/>
        </w:numPr>
        <w:tabs>
          <w:tab w:val="left" w:pos="1781"/>
          <w:tab w:val="left" w:pos="1782"/>
        </w:tabs>
        <w:ind w:right="956"/>
        <w:rPr>
          <w:sz w:val="28"/>
        </w:rPr>
      </w:pPr>
      <w:r>
        <w:rPr>
          <w:sz w:val="28"/>
        </w:rPr>
        <w:t>Профсоюзный контроль над соблюдением в ДОУ законодательства о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труде</w:t>
      </w:r>
      <w:r>
        <w:rPr>
          <w:spacing w:val="-4"/>
          <w:sz w:val="28"/>
        </w:rPr>
        <w:t xml:space="preserve"> </w:t>
      </w:r>
      <w:r>
        <w:rPr>
          <w:sz w:val="28"/>
        </w:rPr>
        <w:t>и охране труда.</w:t>
      </w:r>
    </w:p>
    <w:p w:rsidR="002A6C29" w:rsidRDefault="00313FEE">
      <w:pPr>
        <w:pStyle w:val="a4"/>
        <w:numPr>
          <w:ilvl w:val="0"/>
          <w:numId w:val="2"/>
        </w:numPr>
        <w:tabs>
          <w:tab w:val="left" w:pos="1781"/>
          <w:tab w:val="left" w:pos="1782"/>
        </w:tabs>
        <w:ind w:right="1051"/>
        <w:rPr>
          <w:sz w:val="28"/>
        </w:rPr>
      </w:pPr>
      <w:r>
        <w:rPr>
          <w:sz w:val="28"/>
        </w:rPr>
        <w:t>Информационное обеспечение членов Профсоюза, разъяснение мер,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Профсоюзом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2A6C29" w:rsidRDefault="002A6C29">
      <w:pPr>
        <w:pStyle w:val="a3"/>
        <w:ind w:left="0" w:firstLine="0"/>
        <w:rPr>
          <w:sz w:val="20"/>
        </w:rPr>
      </w:pPr>
    </w:p>
    <w:p w:rsidR="002A6C29" w:rsidRDefault="002A6C29">
      <w:pPr>
        <w:pStyle w:val="a3"/>
        <w:ind w:left="0" w:firstLine="0"/>
        <w:rPr>
          <w:sz w:val="20"/>
        </w:rPr>
      </w:pPr>
    </w:p>
    <w:p w:rsidR="002A6C29" w:rsidRDefault="002A6C29">
      <w:pPr>
        <w:pStyle w:val="a3"/>
        <w:spacing w:before="4"/>
        <w:ind w:left="0" w:firstLine="0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6260"/>
        <w:gridCol w:w="1618"/>
        <w:gridCol w:w="2343"/>
      </w:tblGrid>
      <w:tr w:rsidR="002A6C29">
        <w:trPr>
          <w:trHeight w:val="1021"/>
        </w:trPr>
        <w:tc>
          <w:tcPr>
            <w:tcW w:w="586" w:type="dxa"/>
          </w:tcPr>
          <w:p w:rsidR="002A6C29" w:rsidRDefault="00313FEE">
            <w:pPr>
              <w:pStyle w:val="TableParagraph"/>
              <w:spacing w:before="57"/>
              <w:ind w:left="110" w:right="51" w:firstLine="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п</w:t>
            </w:r>
            <w:proofErr w:type="gramEnd"/>
            <w:r>
              <w:rPr>
                <w:b/>
                <w:i/>
                <w:sz w:val="28"/>
              </w:rPr>
              <w:t>/п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7"/>
              <w:ind w:left="13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мероприятий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7"/>
              <w:ind w:left="122" w:right="57" w:firstLine="3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проведения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35" w:line="322" w:lineRule="exact"/>
              <w:ind w:left="120" w:right="61"/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Ответственный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 подготовку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проведение</w:t>
            </w:r>
          </w:p>
        </w:tc>
      </w:tr>
      <w:tr w:rsidR="002A6C29">
        <w:trPr>
          <w:trHeight w:val="378"/>
        </w:trPr>
        <w:tc>
          <w:tcPr>
            <w:tcW w:w="10807" w:type="dxa"/>
            <w:gridSpan w:val="4"/>
          </w:tcPr>
          <w:p w:rsidR="002A6C29" w:rsidRDefault="00313FEE">
            <w:pPr>
              <w:pStyle w:val="TableParagraph"/>
              <w:spacing w:before="57" w:line="301" w:lineRule="exact"/>
              <w:ind w:left="3223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ПРОФСОЮЗНЫЕ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</w:tr>
      <w:tr w:rsidR="002A6C29">
        <w:trPr>
          <w:trHeight w:val="2311"/>
        </w:trPr>
        <w:tc>
          <w:tcPr>
            <w:tcW w:w="586" w:type="dxa"/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>О состоянии готовности групповых 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новому 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-2023гг.</w:t>
            </w:r>
          </w:p>
          <w:p w:rsidR="002A6C29" w:rsidRDefault="00313FEE">
            <w:pPr>
              <w:pStyle w:val="TableParagraph"/>
              <w:spacing w:before="2"/>
              <w:ind w:right="722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-2023 уч. гг</w:t>
            </w:r>
            <w:proofErr w:type="gramStart"/>
            <w:r>
              <w:rPr>
                <w:spacing w:val="1"/>
                <w:sz w:val="28"/>
              </w:rPr>
              <w:t xml:space="preserve"> 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подготовке и проведении праздника 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работника»</w:t>
            </w:r>
          </w:p>
          <w:p w:rsidR="002A6C29" w:rsidRDefault="00313FEE">
            <w:pPr>
              <w:pStyle w:val="TableParagraph"/>
              <w:spacing w:line="322" w:lineRule="exact"/>
              <w:ind w:right="175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профсоюза.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7"/>
              <w:ind w:left="250" w:right="193" w:firstLine="1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2A6C29" w:rsidRDefault="002A6C2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2A6C29" w:rsidRDefault="00313FEE">
            <w:pPr>
              <w:pStyle w:val="TableParagraph"/>
              <w:ind w:right="67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  <w:tr w:rsidR="002A6C29">
        <w:trPr>
          <w:trHeight w:val="1665"/>
        </w:trPr>
        <w:tc>
          <w:tcPr>
            <w:tcW w:w="586" w:type="dxa"/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6" w:line="322" w:lineRule="exact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профсоюзного комитета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A6C29" w:rsidRDefault="00313FE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законодательства»</w:t>
            </w:r>
          </w:p>
          <w:p w:rsidR="002A6C29" w:rsidRDefault="00313FE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2A6C29" w:rsidRDefault="00313F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посвященному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6"/>
              <w:ind w:left="286" w:right="215" w:firstLine="134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2022года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56"/>
              <w:ind w:right="67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</w:tbl>
    <w:p w:rsidR="002A6C29" w:rsidRDefault="002A6C29">
      <w:pPr>
        <w:rPr>
          <w:sz w:val="28"/>
        </w:rPr>
        <w:sectPr w:rsidR="002A6C29">
          <w:type w:val="continuous"/>
          <w:pgSz w:w="11910" w:h="16840"/>
          <w:pgMar w:top="1060" w:right="2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6260"/>
        <w:gridCol w:w="1618"/>
        <w:gridCol w:w="2343"/>
      </w:tblGrid>
      <w:tr w:rsidR="002A6C29">
        <w:trPr>
          <w:trHeight w:val="1024"/>
        </w:trPr>
        <w:tc>
          <w:tcPr>
            <w:tcW w:w="586" w:type="dxa"/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4"/>
              <w:ind w:right="285"/>
              <w:rPr>
                <w:sz w:val="28"/>
              </w:rPr>
            </w:pPr>
            <w:r>
              <w:rPr>
                <w:sz w:val="28"/>
              </w:rPr>
              <w:t>Собрание: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Трудового кодекса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4"/>
              <w:ind w:left="250" w:right="193" w:firstLine="14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38" w:line="322" w:lineRule="exact"/>
              <w:ind w:right="67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  <w:tr w:rsidR="002A6C29">
        <w:trPr>
          <w:trHeight w:val="1989"/>
        </w:trPr>
        <w:tc>
          <w:tcPr>
            <w:tcW w:w="586" w:type="dxa"/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60" w:type="dxa"/>
          </w:tcPr>
          <w:p w:rsidR="002A6C29" w:rsidRDefault="00313FEE" w:rsidP="00313FEE">
            <w:pPr>
              <w:pStyle w:val="TableParagraph"/>
              <w:spacing w:before="52" w:line="322" w:lineRule="exact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МДОУ «Детский сад  № 33»</w:t>
            </w:r>
          </w:p>
          <w:p w:rsidR="002A6C29" w:rsidRDefault="00313FE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договора»</w:t>
            </w:r>
          </w:p>
          <w:p w:rsidR="002A6C29" w:rsidRDefault="00313F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 соглашений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труда»</w:t>
            </w:r>
          </w:p>
          <w:p w:rsidR="002A6C29" w:rsidRDefault="00313FEE">
            <w:pPr>
              <w:pStyle w:val="TableParagraph"/>
              <w:spacing w:line="322" w:lineRule="exact"/>
              <w:ind w:right="12"/>
              <w:rPr>
                <w:sz w:val="28"/>
              </w:rPr>
            </w:pPr>
            <w:r>
              <w:rPr>
                <w:sz w:val="28"/>
              </w:rPr>
              <w:t>«О подготовке дошкольного учреждения к летнему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периоду»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2"/>
              <w:ind w:left="250" w:right="193" w:firstLine="172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52"/>
              <w:ind w:right="67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  <w:tr w:rsidR="002A6C29">
        <w:trPr>
          <w:trHeight w:val="1668"/>
        </w:trPr>
        <w:tc>
          <w:tcPr>
            <w:tcW w:w="586" w:type="dxa"/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договора»</w:t>
            </w:r>
          </w:p>
          <w:p w:rsidR="002A6C29" w:rsidRDefault="00313F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2023г»</w:t>
            </w:r>
          </w:p>
          <w:p w:rsidR="002A6C29" w:rsidRDefault="00313F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«Инструктаж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оказанию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 детям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2A6C29" w:rsidRDefault="00313FEE">
            <w:pPr>
              <w:pStyle w:val="TableParagraph"/>
              <w:spacing w:before="1"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отравлении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укусах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ударе»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2"/>
              <w:ind w:left="250" w:right="193" w:firstLine="350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52"/>
              <w:ind w:right="67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  <w:tr w:rsidR="002A6C29">
        <w:trPr>
          <w:trHeight w:val="517"/>
        </w:trPr>
        <w:tc>
          <w:tcPr>
            <w:tcW w:w="10807" w:type="dxa"/>
            <w:gridSpan w:val="4"/>
          </w:tcPr>
          <w:p w:rsidR="002A6C29" w:rsidRDefault="00313FEE">
            <w:pPr>
              <w:pStyle w:val="TableParagraph"/>
              <w:spacing w:before="52"/>
              <w:ind w:left="2176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ПРОФСОЮЗНОГО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КОМИТЕТА</w:t>
            </w:r>
          </w:p>
        </w:tc>
      </w:tr>
      <w:tr w:rsidR="002A6C29">
        <w:trPr>
          <w:trHeight w:val="2954"/>
        </w:trPr>
        <w:tc>
          <w:tcPr>
            <w:tcW w:w="586" w:type="dxa"/>
          </w:tcPr>
          <w:p w:rsidR="002A6C29" w:rsidRDefault="00313FEE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2"/>
              <w:ind w:firstLine="69"/>
              <w:rPr>
                <w:sz w:val="28"/>
              </w:rPr>
            </w:pPr>
            <w:r>
              <w:rPr>
                <w:sz w:val="28"/>
              </w:rPr>
              <w:t>О состоянии готовности групповых 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новому 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-2023гг.</w:t>
            </w:r>
          </w:p>
          <w:p w:rsidR="002A6C29" w:rsidRDefault="00313FEE">
            <w:pPr>
              <w:pStyle w:val="TableParagraph"/>
              <w:ind w:right="-31"/>
              <w:rPr>
                <w:sz w:val="28"/>
              </w:rPr>
            </w:pPr>
            <w:r>
              <w:rPr>
                <w:sz w:val="28"/>
              </w:rPr>
              <w:t>Соблюдение техники безопасности по охране 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улучшению условий труда к началу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2A6C29" w:rsidRDefault="00313FEE">
            <w:pPr>
              <w:pStyle w:val="TableParagraph"/>
              <w:ind w:right="1205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профсоюзной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  <w:p w:rsidR="002A6C29" w:rsidRDefault="00313FEE">
            <w:pPr>
              <w:pStyle w:val="TableParagraph"/>
              <w:spacing w:line="322" w:lineRule="exact"/>
              <w:ind w:right="773"/>
              <w:rPr>
                <w:sz w:val="28"/>
              </w:rPr>
            </w:pPr>
            <w:r>
              <w:rPr>
                <w:sz w:val="28"/>
              </w:rPr>
              <w:t>О подготовке и проведении праздника 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работника»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2"/>
              <w:ind w:left="286" w:right="196" w:hanging="2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 года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52"/>
              <w:ind w:right="67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завхоз</w:t>
            </w:r>
          </w:p>
        </w:tc>
      </w:tr>
      <w:tr w:rsidR="002A6C29" w:rsidTr="00313FEE">
        <w:trPr>
          <w:trHeight w:val="1263"/>
        </w:trPr>
        <w:tc>
          <w:tcPr>
            <w:tcW w:w="586" w:type="dxa"/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2" w:line="32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  <w:p w:rsidR="002A6C29" w:rsidRDefault="00313FEE" w:rsidP="00313F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2"/>
              <w:ind w:left="547" w:right="315" w:hanging="161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52"/>
              <w:ind w:right="67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  <w:tr w:rsidR="002A6C29">
        <w:trPr>
          <w:trHeight w:val="2311"/>
        </w:trPr>
        <w:tc>
          <w:tcPr>
            <w:tcW w:w="586" w:type="dxa"/>
          </w:tcPr>
          <w:p w:rsidR="002A6C29" w:rsidRDefault="00313FEE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60" w:type="dxa"/>
          </w:tcPr>
          <w:p w:rsidR="002A6C29" w:rsidRDefault="00313FEE">
            <w:pPr>
              <w:pStyle w:val="TableParagraph"/>
              <w:spacing w:before="52"/>
              <w:ind w:right="50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утверждении 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отпусков</w:t>
            </w:r>
          </w:p>
          <w:p w:rsidR="002A6C29" w:rsidRDefault="00313FEE">
            <w:pPr>
              <w:pStyle w:val="TableParagraph"/>
              <w:ind w:left="40" w:right="470" w:firstLine="69"/>
              <w:rPr>
                <w:sz w:val="28"/>
              </w:rPr>
            </w:pPr>
            <w:r>
              <w:rPr>
                <w:sz w:val="28"/>
              </w:rPr>
              <w:t>О премировании сотрудников детского сада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2022год.</w:t>
            </w:r>
          </w:p>
          <w:p w:rsidR="002A6C29" w:rsidRDefault="00313FEE">
            <w:pPr>
              <w:pStyle w:val="TableParagraph"/>
              <w:spacing w:before="1"/>
              <w:ind w:righ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1618" w:type="dxa"/>
          </w:tcPr>
          <w:p w:rsidR="002A6C29" w:rsidRDefault="00313FEE">
            <w:pPr>
              <w:pStyle w:val="TableParagraph"/>
              <w:spacing w:before="52"/>
              <w:ind w:left="250" w:right="193" w:firstLine="8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43" w:type="dxa"/>
          </w:tcPr>
          <w:p w:rsidR="002A6C29" w:rsidRDefault="00313FEE">
            <w:pPr>
              <w:pStyle w:val="TableParagraph"/>
              <w:spacing w:before="52"/>
              <w:ind w:right="640" w:firstLine="139"/>
              <w:jc w:val="both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  <w:tr w:rsidR="002A6C29">
        <w:trPr>
          <w:trHeight w:val="1664"/>
        </w:trPr>
        <w:tc>
          <w:tcPr>
            <w:tcW w:w="586" w:type="dxa"/>
          </w:tcPr>
          <w:p w:rsidR="002A6C29" w:rsidRDefault="00313FEE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60" w:type="dxa"/>
            <w:tcBorders>
              <w:bottom w:val="single" w:sz="4" w:space="0" w:color="000000"/>
            </w:tcBorders>
          </w:tcPr>
          <w:p w:rsidR="002A6C29" w:rsidRDefault="00313FEE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книжек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профсоюза.</w:t>
            </w:r>
          </w:p>
          <w:p w:rsidR="002A6C29" w:rsidRDefault="00313FEE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О состоянии профсоюзного членства в первичной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2A6C29" w:rsidRDefault="00313FEE">
            <w:pPr>
              <w:pStyle w:val="TableParagraph"/>
              <w:spacing w:before="52"/>
              <w:ind w:left="250" w:right="193" w:firstLine="14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</w:tcPr>
          <w:p w:rsidR="002A6C29" w:rsidRDefault="00313FEE">
            <w:pPr>
              <w:pStyle w:val="TableParagraph"/>
              <w:spacing w:before="52"/>
              <w:ind w:right="67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</w:tbl>
    <w:p w:rsidR="002A6C29" w:rsidRDefault="002A6C29">
      <w:pPr>
        <w:rPr>
          <w:sz w:val="28"/>
        </w:rPr>
        <w:sectPr w:rsidR="002A6C29">
          <w:pgSz w:w="11910" w:h="16840"/>
          <w:pgMar w:top="1120" w:right="2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6260"/>
        <w:gridCol w:w="1618"/>
        <w:gridCol w:w="2343"/>
      </w:tblGrid>
      <w:tr w:rsidR="002A6C29">
        <w:trPr>
          <w:trHeight w:val="1343"/>
        </w:trPr>
        <w:tc>
          <w:tcPr>
            <w:tcW w:w="586" w:type="dxa"/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6260" w:type="dxa"/>
            <w:tcBorders>
              <w:bottom w:val="single" w:sz="4" w:space="0" w:color="000000"/>
            </w:tcBorders>
          </w:tcPr>
          <w:p w:rsidR="002A6C29" w:rsidRDefault="00313FEE" w:rsidP="00313FEE">
            <w:pPr>
              <w:pStyle w:val="TableParagraph"/>
              <w:spacing w:before="54"/>
              <w:ind w:right="39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профсоюзных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взносов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подготовке и проведении праздников 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2A6C29" w:rsidRDefault="00313FEE">
            <w:pPr>
              <w:pStyle w:val="TableParagraph"/>
              <w:spacing w:before="54"/>
              <w:ind w:left="490" w:right="251" w:hanging="168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2023г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</w:tcPr>
          <w:p w:rsidR="002A6C29" w:rsidRDefault="00313FEE">
            <w:pPr>
              <w:pStyle w:val="TableParagraph"/>
              <w:spacing w:before="54"/>
              <w:ind w:right="67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  <w:tr w:rsidR="002A6C29">
        <w:trPr>
          <w:trHeight w:val="1727"/>
        </w:trPr>
        <w:tc>
          <w:tcPr>
            <w:tcW w:w="586" w:type="dxa"/>
            <w:tcBorders>
              <w:right w:val="single" w:sz="4" w:space="0" w:color="000000"/>
            </w:tcBorders>
          </w:tcPr>
          <w:p w:rsidR="002A6C29" w:rsidRDefault="00313F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9" w:rsidRDefault="00313FEE">
            <w:pPr>
              <w:pStyle w:val="TableParagraph"/>
              <w:spacing w:before="54"/>
              <w:ind w:left="47" w:right="1243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2A6C29" w:rsidRDefault="00313FEE">
            <w:pPr>
              <w:pStyle w:val="TableParagraph"/>
              <w:spacing w:line="321" w:lineRule="exact"/>
              <w:ind w:left="4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договора»</w:t>
            </w:r>
          </w:p>
          <w:p w:rsidR="00313FEE" w:rsidRDefault="00313FEE" w:rsidP="00313FEE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9" w:rsidRDefault="002A6C29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2A6C29" w:rsidRDefault="00313FEE">
            <w:pPr>
              <w:pStyle w:val="TableParagraph"/>
              <w:spacing w:before="1"/>
              <w:ind w:left="288" w:right="218" w:firstLine="278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2023года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9" w:rsidRDefault="00313FEE">
            <w:pPr>
              <w:pStyle w:val="TableParagraph"/>
              <w:spacing w:before="54"/>
              <w:ind w:left="48" w:right="679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</w:p>
        </w:tc>
      </w:tr>
    </w:tbl>
    <w:p w:rsidR="002A6C29" w:rsidRDefault="002A6C29">
      <w:pPr>
        <w:pStyle w:val="a3"/>
        <w:spacing w:before="9"/>
        <w:ind w:left="0" w:firstLine="0"/>
        <w:rPr>
          <w:sz w:val="24"/>
        </w:rPr>
      </w:pPr>
    </w:p>
    <w:p w:rsidR="002A6C29" w:rsidRDefault="00313FEE">
      <w:pPr>
        <w:pStyle w:val="Heading1"/>
        <w:spacing w:before="89"/>
      </w:pPr>
      <w:r>
        <w:t>Общие</w:t>
      </w:r>
      <w:r>
        <w:rPr>
          <w:spacing w:val="-7"/>
        </w:rPr>
        <w:t xml:space="preserve"> </w:t>
      </w:r>
      <w:r>
        <w:t>мероприятия</w:t>
      </w:r>
    </w:p>
    <w:p w:rsidR="002A6C29" w:rsidRDefault="00313FEE">
      <w:pPr>
        <w:spacing w:before="66"/>
        <w:ind w:left="1062"/>
        <w:rPr>
          <w:b/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10"/>
        <w:ind w:left="1412"/>
        <w:rPr>
          <w:sz w:val="28"/>
        </w:rPr>
      </w:pPr>
      <w:r>
        <w:rPr>
          <w:sz w:val="28"/>
        </w:rPr>
        <w:t>правильностью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Профсоюза;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204"/>
        <w:ind w:left="1412"/>
        <w:rPr>
          <w:sz w:val="28"/>
        </w:rPr>
      </w:pPr>
      <w:r>
        <w:rPr>
          <w:sz w:val="28"/>
        </w:rPr>
        <w:t>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203"/>
        <w:ind w:left="1412"/>
        <w:rPr>
          <w:sz w:val="28"/>
        </w:rPr>
      </w:pP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работу;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204"/>
        <w:ind w:left="1412"/>
        <w:rPr>
          <w:sz w:val="28"/>
        </w:rPr>
      </w:pPr>
      <w:r>
        <w:rPr>
          <w:sz w:val="28"/>
        </w:rPr>
        <w:t>оплатой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неблагоприятными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201"/>
        <w:ind w:left="1412"/>
        <w:rPr>
          <w:sz w:val="28"/>
        </w:rPr>
      </w:pPr>
      <w:r>
        <w:rPr>
          <w:sz w:val="28"/>
        </w:rPr>
        <w:t>своевременностью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платы;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204" w:line="247" w:lineRule="auto"/>
        <w:ind w:right="805" w:firstLine="0"/>
        <w:rPr>
          <w:sz w:val="28"/>
        </w:rPr>
      </w:pPr>
      <w:r>
        <w:rPr>
          <w:sz w:val="28"/>
        </w:rPr>
        <w:t>соблюдением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</w:t>
      </w:r>
    </w:p>
    <w:p w:rsidR="002A6C29" w:rsidRDefault="00313FEE">
      <w:pPr>
        <w:pStyle w:val="Heading1"/>
        <w:spacing w:before="251"/>
        <w:rPr>
          <w:b w:val="0"/>
        </w:rPr>
      </w:pPr>
      <w:r>
        <w:t>Провести</w:t>
      </w:r>
      <w:r>
        <w:rPr>
          <w:spacing w:val="-4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администрацией</w:t>
      </w:r>
      <w:r>
        <w:rPr>
          <w:b w:val="0"/>
        </w:rPr>
        <w:t>: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10"/>
        <w:ind w:left="1412"/>
        <w:rPr>
          <w:sz w:val="28"/>
        </w:rPr>
      </w:pPr>
      <w:r>
        <w:rPr>
          <w:sz w:val="28"/>
        </w:rPr>
        <w:t>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</w:p>
    <w:p w:rsidR="002A6C29" w:rsidRDefault="00313FEE">
      <w:pPr>
        <w:pStyle w:val="Heading1"/>
      </w:pPr>
      <w:r>
        <w:t>Организовать: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9" w:line="247" w:lineRule="auto"/>
        <w:ind w:right="785" w:firstLine="0"/>
        <w:rPr>
          <w:sz w:val="28"/>
        </w:rPr>
      </w:pP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(постоянно)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191"/>
        <w:ind w:left="1412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профсоюза;</w:t>
      </w:r>
    </w:p>
    <w:p w:rsidR="002A6C29" w:rsidRDefault="00313FEE">
      <w:pPr>
        <w:pStyle w:val="a3"/>
        <w:spacing w:before="204"/>
        <w:ind w:left="1201" w:firstLine="0"/>
      </w:pPr>
      <w:r>
        <w:t>—</w:t>
      </w:r>
      <w:r>
        <w:rPr>
          <w:spacing w:val="-4"/>
        </w:rPr>
        <w:t xml:space="preserve"> </w:t>
      </w:r>
      <w:r>
        <w:t>поздравление</w:t>
      </w:r>
      <w:r>
        <w:rPr>
          <w:spacing w:val="-3"/>
        </w:rPr>
        <w:t xml:space="preserve"> </w:t>
      </w:r>
      <w:r>
        <w:t>юбиляров;</w:t>
      </w:r>
    </w:p>
    <w:p w:rsidR="002A6C29" w:rsidRDefault="00313FEE">
      <w:pPr>
        <w:pStyle w:val="a4"/>
        <w:numPr>
          <w:ilvl w:val="0"/>
          <w:numId w:val="1"/>
        </w:numPr>
        <w:tabs>
          <w:tab w:val="left" w:pos="1413"/>
        </w:tabs>
        <w:spacing w:before="203"/>
        <w:ind w:left="1412"/>
        <w:rPr>
          <w:sz w:val="28"/>
        </w:rPr>
      </w:pPr>
      <w:r>
        <w:rPr>
          <w:sz w:val="28"/>
        </w:rPr>
        <w:t>празднование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2A6C29" w:rsidRDefault="002A6C29">
      <w:pPr>
        <w:rPr>
          <w:sz w:val="28"/>
        </w:rPr>
      </w:pPr>
    </w:p>
    <w:p w:rsidR="00313FEE" w:rsidRDefault="00313FEE" w:rsidP="00313FEE">
      <w:pPr>
        <w:pStyle w:val="a4"/>
        <w:numPr>
          <w:ilvl w:val="0"/>
          <w:numId w:val="1"/>
        </w:numPr>
        <w:tabs>
          <w:tab w:val="left" w:pos="1413"/>
        </w:tabs>
        <w:spacing w:before="64"/>
        <w:ind w:left="1412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313FEE" w:rsidRDefault="00313FEE" w:rsidP="00313FEE">
      <w:pPr>
        <w:pStyle w:val="Heading1"/>
        <w:spacing w:before="264"/>
      </w:pPr>
      <w:r>
        <w:t>Принять</w:t>
      </w:r>
      <w:r>
        <w:rPr>
          <w:spacing w:val="-1"/>
        </w:rPr>
        <w:t xml:space="preserve"> </w:t>
      </w:r>
      <w:r>
        <w:t>участие:</w:t>
      </w:r>
    </w:p>
    <w:p w:rsidR="00313FEE" w:rsidRDefault="00313FEE" w:rsidP="00313FEE">
      <w:pPr>
        <w:pStyle w:val="a4"/>
        <w:numPr>
          <w:ilvl w:val="0"/>
          <w:numId w:val="1"/>
        </w:numPr>
        <w:tabs>
          <w:tab w:val="left" w:pos="1413"/>
        </w:tabs>
        <w:spacing w:before="9"/>
        <w:ind w:left="1412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</w:p>
    <w:p w:rsidR="00313FEE" w:rsidRDefault="00313FEE" w:rsidP="00313FEE">
      <w:pPr>
        <w:pStyle w:val="Heading1"/>
      </w:pPr>
      <w:r>
        <w:t>Анализировать:</w:t>
      </w:r>
    </w:p>
    <w:p w:rsidR="00313FEE" w:rsidRDefault="00313FEE" w:rsidP="00313FEE">
      <w:pPr>
        <w:pStyle w:val="a4"/>
        <w:numPr>
          <w:ilvl w:val="0"/>
          <w:numId w:val="1"/>
        </w:numPr>
        <w:tabs>
          <w:tab w:val="left" w:pos="1413"/>
        </w:tabs>
        <w:spacing w:before="10"/>
        <w:ind w:left="1412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(ежемесячно);</w:t>
      </w:r>
    </w:p>
    <w:p w:rsidR="00313FEE" w:rsidRDefault="00313FEE" w:rsidP="00313FEE">
      <w:pPr>
        <w:pStyle w:val="a4"/>
        <w:numPr>
          <w:ilvl w:val="0"/>
          <w:numId w:val="1"/>
        </w:numPr>
        <w:tabs>
          <w:tab w:val="left" w:pos="1413"/>
        </w:tabs>
        <w:spacing w:before="203"/>
        <w:ind w:left="1412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год);</w:t>
      </w:r>
    </w:p>
    <w:p w:rsidR="00313FEE" w:rsidRDefault="00313FEE" w:rsidP="00313FEE">
      <w:pPr>
        <w:pStyle w:val="a4"/>
        <w:numPr>
          <w:ilvl w:val="0"/>
          <w:numId w:val="1"/>
        </w:numPr>
        <w:tabs>
          <w:tab w:val="left" w:pos="1413"/>
        </w:tabs>
        <w:spacing w:before="201"/>
        <w:ind w:left="1412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пол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proofErr w:type="gramEnd"/>
      <w:r>
        <w:rPr>
          <w:sz w:val="28"/>
        </w:rPr>
        <w:t>).</w:t>
      </w:r>
    </w:p>
    <w:p w:rsidR="00313FEE" w:rsidRDefault="00313FEE">
      <w:pPr>
        <w:rPr>
          <w:sz w:val="28"/>
        </w:rPr>
        <w:sectPr w:rsidR="00313FEE">
          <w:pgSz w:w="11910" w:h="16840"/>
          <w:pgMar w:top="1120" w:right="220" w:bottom="280" w:left="640" w:header="720" w:footer="720" w:gutter="0"/>
          <w:cols w:space="720"/>
        </w:sectPr>
      </w:pPr>
    </w:p>
    <w:p w:rsidR="002A6C29" w:rsidRPr="00313FEE" w:rsidRDefault="002A6C29" w:rsidP="00313FEE">
      <w:pPr>
        <w:tabs>
          <w:tab w:val="left" w:pos="1413"/>
        </w:tabs>
        <w:spacing w:before="64"/>
        <w:rPr>
          <w:sz w:val="28"/>
        </w:rPr>
      </w:pPr>
    </w:p>
    <w:sectPr w:rsidR="002A6C29" w:rsidRPr="00313FEE" w:rsidSect="002A6C29">
      <w:pgSz w:w="11910" w:h="16840"/>
      <w:pgMar w:top="1060" w:right="2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C43"/>
    <w:multiLevelType w:val="hybridMultilevel"/>
    <w:tmpl w:val="90E07A18"/>
    <w:lvl w:ilvl="0" w:tplc="4E7A3228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B0CBBDC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2" w:tplc="5E0A376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2BF6E32C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4" w:tplc="D238544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B67C63FA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FB163B76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7624B20C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127EE8A6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">
    <w:nsid w:val="32830512"/>
    <w:multiLevelType w:val="hybridMultilevel"/>
    <w:tmpl w:val="28A0EA8C"/>
    <w:lvl w:ilvl="0" w:tplc="BA62EF08">
      <w:numFmt w:val="bullet"/>
      <w:lvlText w:val="—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E2388">
      <w:numFmt w:val="bullet"/>
      <w:lvlText w:val="•"/>
      <w:lvlJc w:val="left"/>
      <w:pPr>
        <w:ind w:left="1560" w:hanging="351"/>
      </w:pPr>
      <w:rPr>
        <w:rFonts w:hint="default"/>
        <w:lang w:val="ru-RU" w:eastAsia="en-US" w:bidi="ar-SA"/>
      </w:rPr>
    </w:lvl>
    <w:lvl w:ilvl="2" w:tplc="7B82A324">
      <w:numFmt w:val="bullet"/>
      <w:lvlText w:val="•"/>
      <w:lvlJc w:val="left"/>
      <w:pPr>
        <w:ind w:left="2614" w:hanging="351"/>
      </w:pPr>
      <w:rPr>
        <w:rFonts w:hint="default"/>
        <w:lang w:val="ru-RU" w:eastAsia="en-US" w:bidi="ar-SA"/>
      </w:rPr>
    </w:lvl>
    <w:lvl w:ilvl="3" w:tplc="45646E52">
      <w:numFmt w:val="bullet"/>
      <w:lvlText w:val="•"/>
      <w:lvlJc w:val="left"/>
      <w:pPr>
        <w:ind w:left="3668" w:hanging="351"/>
      </w:pPr>
      <w:rPr>
        <w:rFonts w:hint="default"/>
        <w:lang w:val="ru-RU" w:eastAsia="en-US" w:bidi="ar-SA"/>
      </w:rPr>
    </w:lvl>
    <w:lvl w:ilvl="4" w:tplc="D750D11C">
      <w:numFmt w:val="bullet"/>
      <w:lvlText w:val="•"/>
      <w:lvlJc w:val="left"/>
      <w:pPr>
        <w:ind w:left="4722" w:hanging="351"/>
      </w:pPr>
      <w:rPr>
        <w:rFonts w:hint="default"/>
        <w:lang w:val="ru-RU" w:eastAsia="en-US" w:bidi="ar-SA"/>
      </w:rPr>
    </w:lvl>
    <w:lvl w:ilvl="5" w:tplc="AC00FF2A">
      <w:numFmt w:val="bullet"/>
      <w:lvlText w:val="•"/>
      <w:lvlJc w:val="left"/>
      <w:pPr>
        <w:ind w:left="5776" w:hanging="351"/>
      </w:pPr>
      <w:rPr>
        <w:rFonts w:hint="default"/>
        <w:lang w:val="ru-RU" w:eastAsia="en-US" w:bidi="ar-SA"/>
      </w:rPr>
    </w:lvl>
    <w:lvl w:ilvl="6" w:tplc="B2AE4548">
      <w:numFmt w:val="bullet"/>
      <w:lvlText w:val="•"/>
      <w:lvlJc w:val="left"/>
      <w:pPr>
        <w:ind w:left="6830" w:hanging="351"/>
      </w:pPr>
      <w:rPr>
        <w:rFonts w:hint="default"/>
        <w:lang w:val="ru-RU" w:eastAsia="en-US" w:bidi="ar-SA"/>
      </w:rPr>
    </w:lvl>
    <w:lvl w:ilvl="7" w:tplc="293C39EE">
      <w:numFmt w:val="bullet"/>
      <w:lvlText w:val="•"/>
      <w:lvlJc w:val="left"/>
      <w:pPr>
        <w:ind w:left="7884" w:hanging="351"/>
      </w:pPr>
      <w:rPr>
        <w:rFonts w:hint="default"/>
        <w:lang w:val="ru-RU" w:eastAsia="en-US" w:bidi="ar-SA"/>
      </w:rPr>
    </w:lvl>
    <w:lvl w:ilvl="8" w:tplc="DBC25FC8">
      <w:numFmt w:val="bullet"/>
      <w:lvlText w:val="•"/>
      <w:lvlJc w:val="left"/>
      <w:pPr>
        <w:ind w:left="8938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C29"/>
    <w:rsid w:val="002A6C29"/>
    <w:rsid w:val="00313FEE"/>
    <w:rsid w:val="0040496D"/>
    <w:rsid w:val="0043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C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C29"/>
    <w:pPr>
      <w:ind w:left="1412" w:hanging="35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6C29"/>
    <w:pPr>
      <w:spacing w:before="261"/>
      <w:ind w:left="10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6C29"/>
    <w:pPr>
      <w:ind w:left="1412" w:hanging="351"/>
    </w:pPr>
  </w:style>
  <w:style w:type="paragraph" w:customStyle="1" w:styleId="TableParagraph">
    <w:name w:val="Table Paragraph"/>
    <w:basedOn w:val="a"/>
    <w:uiPriority w:val="1"/>
    <w:qFormat/>
    <w:rsid w:val="002A6C29"/>
    <w:pPr>
      <w:ind w:left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622</Words>
  <Characters>3551</Characters>
  <Application>Microsoft Office Word</Application>
  <DocSecurity>0</DocSecurity>
  <Lines>29</Lines>
  <Paragraphs>8</Paragraphs>
  <ScaleCrop>false</ScaleCrop>
  <Company>Krokoz™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2022-09-19T09:33:00Z</cp:lastPrinted>
  <dcterms:created xsi:type="dcterms:W3CDTF">2022-09-19T09:08:00Z</dcterms:created>
  <dcterms:modified xsi:type="dcterms:W3CDTF">2022-09-20T10:22:00Z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